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3"/>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bookmarkStart w:id="9" w:name="_GoBack"/>
      <w:bookmarkEnd w:id="9"/>
      <w:r>
        <w:rPr>
          <w:rFonts w:ascii="微软雅黑" w:hAnsi="微软雅黑" w:eastAsia="微软雅黑" w:cs="微软雅黑"/>
          <w:i w:val="0"/>
          <w:iCs w:val="0"/>
          <w:caps w:val="0"/>
          <w:color w:val="000000"/>
          <w:spacing w:val="0"/>
          <w:sz w:val="27"/>
          <w:szCs w:val="27"/>
        </w:rPr>
        <w:t>正（副）本</w:t>
      </w:r>
    </w:p>
    <w:p w14:paraId="22888801">
      <w:pPr>
        <w:pStyle w:val="3"/>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08208B81">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咨</w:t>
      </w:r>
    </w:p>
    <w:p w14:paraId="3ED691AA">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3"/>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02C59150">
      <w:pPr>
        <w:pStyle w:val="3"/>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410CC29">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55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60EE96F">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FCBBDA1">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服务方案</w:t>
            </w:r>
          </w:p>
        </w:tc>
        <w:tc>
          <w:tcPr>
            <w:tcW w:w="1716" w:type="dxa"/>
          </w:tcPr>
          <w:p w14:paraId="6E5B4AE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F4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2139935">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EBFC44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人员配置表</w:t>
            </w:r>
          </w:p>
        </w:tc>
        <w:tc>
          <w:tcPr>
            <w:tcW w:w="1716" w:type="dxa"/>
          </w:tcPr>
          <w:p w14:paraId="5A21BE4B">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C67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8ACD2AB">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8</w:t>
            </w:r>
          </w:p>
        </w:tc>
        <w:tc>
          <w:tcPr>
            <w:tcW w:w="5982" w:type="dxa"/>
            <w:shd w:val="clear" w:color="auto" w:fill="auto"/>
            <w:vAlign w:val="top"/>
          </w:tcPr>
          <w:p w14:paraId="3F502BF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业绩证明材料</w:t>
            </w:r>
          </w:p>
        </w:tc>
        <w:tc>
          <w:tcPr>
            <w:tcW w:w="1716" w:type="dxa"/>
          </w:tcPr>
          <w:p w14:paraId="55705F2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9</w:t>
            </w:r>
          </w:p>
        </w:tc>
        <w:tc>
          <w:tcPr>
            <w:tcW w:w="5982" w:type="dxa"/>
            <w:shd w:val="clear" w:color="auto" w:fill="auto"/>
            <w:vAlign w:val="top"/>
          </w:tcPr>
          <w:p w14:paraId="2522A970">
            <w:pPr>
              <w:pStyle w:val="3"/>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报价表</w:t>
            </w:r>
          </w:p>
        </w:tc>
        <w:tc>
          <w:tcPr>
            <w:tcW w:w="1716" w:type="dxa"/>
          </w:tcPr>
          <w:p w14:paraId="624E2A3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10</w:t>
            </w:r>
          </w:p>
        </w:tc>
        <w:tc>
          <w:tcPr>
            <w:tcW w:w="5982" w:type="dxa"/>
            <w:shd w:val="clear" w:color="auto" w:fill="auto"/>
            <w:vAlign w:val="top"/>
          </w:tcPr>
          <w:p w14:paraId="2259D5C8">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2"/>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72120451"/>
      <w:bookmarkStart w:id="1" w:name="_Toc1061852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2"/>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2"/>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1EC2A77D">
      <w:pPr>
        <w:widowControl/>
        <w:jc w:val="left"/>
        <w:rPr>
          <w:rFonts w:hint="eastAsia" w:ascii="宋体" w:hAnsi="宋体"/>
          <w:sz w:val="27"/>
          <w:szCs w:val="27"/>
        </w:rPr>
      </w:pPr>
      <w:r>
        <w:rPr>
          <w:rFonts w:ascii="宋体" w:hAnsi="宋体"/>
          <w:sz w:val="27"/>
          <w:szCs w:val="27"/>
        </w:rPr>
        <w:br w:type="page"/>
      </w:r>
    </w:p>
    <w:p w14:paraId="5C0055AA">
      <w:pPr>
        <w:pStyle w:val="2"/>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2"/>
      </w:pPr>
    </w:p>
    <w:p w14:paraId="5706A3A1">
      <w:pPr>
        <w:pStyle w:val="2"/>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2"/>
      </w:pPr>
      <w:bookmarkStart w:id="5" w:name="_Toc172120454"/>
      <w:bookmarkStart w:id="6" w:name="_Toc423337575"/>
      <w:bookmarkStart w:id="7" w:name="_Toc471369139"/>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4"/>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p w14:paraId="47055C35">
      <w:pPr>
        <w:spacing w:line="500" w:lineRule="exact"/>
        <w:ind w:firstLine="540" w:firstLineChars="200"/>
        <w:rPr>
          <w:rFonts w:hint="eastAsia" w:ascii="宋体" w:hAnsi="宋体"/>
          <w:sz w:val="27"/>
          <w:szCs w:val="27"/>
        </w:rPr>
      </w:pPr>
    </w:p>
    <w:p w14:paraId="7B8D5927">
      <w:pPr>
        <w:spacing w:line="500" w:lineRule="exact"/>
        <w:ind w:firstLine="540" w:firstLineChars="200"/>
        <w:rPr>
          <w:rFonts w:hint="eastAsia" w:ascii="宋体" w:hAnsi="宋体"/>
          <w:sz w:val="27"/>
          <w:szCs w:val="27"/>
        </w:rPr>
      </w:pPr>
    </w:p>
    <w:p w14:paraId="79108F25">
      <w:pPr>
        <w:pStyle w:val="2"/>
        <w:rPr>
          <w:rFonts w:hint="eastAsia"/>
          <w:lang w:val="en-US" w:eastAsia="zh-CN"/>
        </w:rPr>
      </w:pPr>
      <w:r>
        <w:rPr>
          <w:rFonts w:hint="eastAsia"/>
          <w:lang w:val="en-US" w:eastAsia="zh-CN"/>
        </w:rPr>
        <w:t>6.服务方案</w:t>
      </w:r>
    </w:p>
    <w:p w14:paraId="6E88806B">
      <w:pPr>
        <w:spacing w:line="500" w:lineRule="exact"/>
        <w:ind w:firstLine="540" w:firstLineChars="200"/>
        <w:rPr>
          <w:rFonts w:hint="eastAsia" w:ascii="宋体" w:hAnsi="宋体"/>
          <w:sz w:val="27"/>
          <w:szCs w:val="27"/>
        </w:rPr>
      </w:pPr>
    </w:p>
    <w:p w14:paraId="6151BF7E">
      <w:pPr>
        <w:spacing w:line="500" w:lineRule="exact"/>
        <w:ind w:firstLine="540" w:firstLineChars="200"/>
        <w:rPr>
          <w:rFonts w:hint="eastAsia" w:ascii="宋体" w:hAnsi="宋体"/>
          <w:sz w:val="27"/>
          <w:szCs w:val="27"/>
        </w:rPr>
      </w:pPr>
    </w:p>
    <w:p w14:paraId="49FF8B71">
      <w:pPr>
        <w:pStyle w:val="2"/>
      </w:pPr>
      <w:r>
        <w:rPr>
          <w:rFonts w:ascii="宋体" w:hAnsi="宋体"/>
          <w:sz w:val="27"/>
          <w:szCs w:val="27"/>
        </w:rPr>
        <w:br w:type="page"/>
      </w:r>
      <w:bookmarkEnd w:id="8"/>
      <w:r>
        <w:rPr>
          <w:rFonts w:hint="eastAsia"/>
          <w:lang w:val="en-US" w:eastAsia="zh-CN"/>
        </w:rPr>
        <w:t>7.人员配置表</w:t>
      </w:r>
    </w:p>
    <w:p w14:paraId="3D9BE24D">
      <w:pPr>
        <w:spacing w:line="500" w:lineRule="exact"/>
        <w:ind w:firstLine="540" w:firstLineChars="200"/>
        <w:jc w:val="center"/>
        <w:rPr>
          <w:rFonts w:hint="eastAsia" w:ascii="微软雅黑" w:hAnsi="微软雅黑" w:eastAsia="微软雅黑" w:cs="微软雅黑"/>
          <w:i w:val="0"/>
          <w:iCs w:val="0"/>
          <w:caps w:val="0"/>
          <w:color w:val="000000"/>
          <w:spacing w:val="0"/>
          <w:sz w:val="27"/>
          <w:szCs w:val="27"/>
          <w:vertAlign w:val="baseline"/>
          <w:lang w:val="en-US" w:eastAsia="zh-CN"/>
        </w:rPr>
      </w:pPr>
    </w:p>
    <w:tbl>
      <w:tblPr>
        <w:tblStyle w:val="5"/>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960"/>
        <w:gridCol w:w="2064"/>
        <w:gridCol w:w="1992"/>
        <w:gridCol w:w="1152"/>
      </w:tblGrid>
      <w:tr w14:paraId="6C14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E3023B4">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序号</w:t>
            </w:r>
          </w:p>
        </w:tc>
        <w:tc>
          <w:tcPr>
            <w:tcW w:w="1960" w:type="dxa"/>
          </w:tcPr>
          <w:p w14:paraId="73772067">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拟派人员名称</w:t>
            </w:r>
          </w:p>
        </w:tc>
        <w:tc>
          <w:tcPr>
            <w:tcW w:w="2064" w:type="dxa"/>
          </w:tcPr>
          <w:p w14:paraId="107BEC21">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拟派人员岗位</w:t>
            </w:r>
          </w:p>
        </w:tc>
        <w:tc>
          <w:tcPr>
            <w:tcW w:w="1992" w:type="dxa"/>
          </w:tcPr>
          <w:p w14:paraId="057D3953">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拟派人员支撑</w:t>
            </w:r>
          </w:p>
        </w:tc>
        <w:tc>
          <w:tcPr>
            <w:tcW w:w="1152" w:type="dxa"/>
          </w:tcPr>
          <w:p w14:paraId="5E03622C">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备注</w:t>
            </w:r>
          </w:p>
        </w:tc>
      </w:tr>
      <w:tr w14:paraId="0B02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5B630D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EA2161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7D51BF11">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470AA47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4ABEF518">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2288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B36515E">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272766C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2F8B207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7F7D6A6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71F972E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112D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D572A6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063E056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5DC40F6">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5B573CF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075F0D9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09C8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37E22E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5A1BFF3">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33FD05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689CAD4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32089CCD">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711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5997908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4F0B406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1DAE5EC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3689CF8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12A99E1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bl>
    <w:p w14:paraId="0EE30822">
      <w:pPr>
        <w:spacing w:line="500" w:lineRule="exact"/>
        <w:ind w:firstLine="420" w:firstLineChars="200"/>
        <w:jc w:val="center"/>
      </w:pPr>
    </w:p>
    <w:p w14:paraId="45EFF59E">
      <w:pPr>
        <w:spacing w:line="500" w:lineRule="exact"/>
        <w:ind w:firstLine="420" w:firstLineChars="200"/>
        <w:jc w:val="center"/>
      </w:pPr>
    </w:p>
    <w:p w14:paraId="3206ABC1">
      <w:pPr>
        <w:bidi w:val="0"/>
        <w:rPr>
          <w:rFonts w:ascii="Calibri" w:hAnsi="Calibri" w:eastAsia="宋体" w:cs="Times New Roman"/>
          <w:kern w:val="2"/>
          <w:sz w:val="21"/>
          <w:szCs w:val="22"/>
          <w:lang w:val="en-US" w:eastAsia="zh-CN" w:bidi="ar-SA"/>
        </w:rPr>
      </w:pPr>
    </w:p>
    <w:p w14:paraId="205480B9">
      <w:pPr>
        <w:bidi w:val="0"/>
        <w:rPr>
          <w:lang w:val="en-US" w:eastAsia="zh-CN"/>
        </w:rPr>
      </w:pPr>
    </w:p>
    <w:p w14:paraId="226A47C7">
      <w:pPr>
        <w:bidi w:val="0"/>
        <w:rPr>
          <w:lang w:val="en-US" w:eastAsia="zh-CN"/>
        </w:rPr>
      </w:pPr>
    </w:p>
    <w:p w14:paraId="320A0A16">
      <w:pPr>
        <w:bidi w:val="0"/>
        <w:rPr>
          <w:lang w:val="en-US" w:eastAsia="zh-CN"/>
        </w:rPr>
      </w:pPr>
    </w:p>
    <w:p w14:paraId="617062BE">
      <w:pPr>
        <w:bidi w:val="0"/>
        <w:rPr>
          <w:lang w:val="en-US" w:eastAsia="zh-CN"/>
        </w:rPr>
      </w:pPr>
    </w:p>
    <w:p w14:paraId="028E8C9C">
      <w:pPr>
        <w:bidi w:val="0"/>
        <w:rPr>
          <w:lang w:val="en-US" w:eastAsia="zh-CN"/>
        </w:rPr>
      </w:pPr>
    </w:p>
    <w:p w14:paraId="4B46F413">
      <w:pPr>
        <w:bidi w:val="0"/>
        <w:rPr>
          <w:lang w:val="en-US" w:eastAsia="zh-CN"/>
        </w:rPr>
      </w:pPr>
    </w:p>
    <w:p w14:paraId="452CE915">
      <w:pPr>
        <w:bidi w:val="0"/>
        <w:rPr>
          <w:lang w:val="en-US" w:eastAsia="zh-CN"/>
        </w:rPr>
      </w:pPr>
    </w:p>
    <w:p w14:paraId="2EAB054B">
      <w:pPr>
        <w:bidi w:val="0"/>
        <w:rPr>
          <w:lang w:val="en-US" w:eastAsia="zh-CN"/>
        </w:rPr>
      </w:pPr>
    </w:p>
    <w:p w14:paraId="5F2A69CE">
      <w:pPr>
        <w:bidi w:val="0"/>
        <w:rPr>
          <w:lang w:val="en-US" w:eastAsia="zh-CN"/>
        </w:rPr>
      </w:pPr>
    </w:p>
    <w:p w14:paraId="6EF7F227">
      <w:pPr>
        <w:bidi w:val="0"/>
        <w:rPr>
          <w:lang w:val="en-US" w:eastAsia="zh-CN"/>
        </w:rPr>
      </w:pPr>
    </w:p>
    <w:p w14:paraId="1AE79301">
      <w:pPr>
        <w:bidi w:val="0"/>
        <w:rPr>
          <w:lang w:val="en-US" w:eastAsia="zh-CN"/>
        </w:rPr>
      </w:pPr>
    </w:p>
    <w:p w14:paraId="7BAE70D4">
      <w:pPr>
        <w:bidi w:val="0"/>
        <w:rPr>
          <w:lang w:val="en-US" w:eastAsia="zh-CN"/>
        </w:rPr>
      </w:pPr>
    </w:p>
    <w:p w14:paraId="6FEE7229">
      <w:pPr>
        <w:bidi w:val="0"/>
        <w:rPr>
          <w:lang w:val="en-US" w:eastAsia="zh-CN"/>
        </w:rPr>
      </w:pPr>
    </w:p>
    <w:p w14:paraId="00C0EC48">
      <w:pPr>
        <w:bidi w:val="0"/>
        <w:rPr>
          <w:lang w:val="en-US" w:eastAsia="zh-CN"/>
        </w:rPr>
      </w:pPr>
    </w:p>
    <w:p w14:paraId="623D772C">
      <w:pPr>
        <w:bidi w:val="0"/>
        <w:rPr>
          <w:lang w:val="en-US" w:eastAsia="zh-CN"/>
        </w:rPr>
      </w:pPr>
    </w:p>
    <w:p w14:paraId="4FA6ED73">
      <w:pPr>
        <w:bidi w:val="0"/>
        <w:rPr>
          <w:lang w:val="en-US" w:eastAsia="zh-CN"/>
        </w:rPr>
      </w:pPr>
    </w:p>
    <w:p w14:paraId="20AA6DFB">
      <w:pPr>
        <w:bidi w:val="0"/>
        <w:rPr>
          <w:lang w:val="en-US" w:eastAsia="zh-CN"/>
        </w:rPr>
      </w:pPr>
    </w:p>
    <w:p w14:paraId="22B33C74">
      <w:pPr>
        <w:bidi w:val="0"/>
        <w:rPr>
          <w:lang w:val="en-US" w:eastAsia="zh-CN"/>
        </w:rPr>
      </w:pPr>
    </w:p>
    <w:p w14:paraId="430688C3">
      <w:pPr>
        <w:bidi w:val="0"/>
        <w:rPr>
          <w:lang w:val="en-US" w:eastAsia="zh-CN"/>
        </w:rPr>
      </w:pPr>
    </w:p>
    <w:p w14:paraId="49D5C6F9">
      <w:pPr>
        <w:bidi w:val="0"/>
        <w:rPr>
          <w:lang w:val="en-US" w:eastAsia="zh-CN"/>
        </w:rPr>
      </w:pPr>
    </w:p>
    <w:p w14:paraId="0DA7A17E">
      <w:pPr>
        <w:bidi w:val="0"/>
        <w:rPr>
          <w:lang w:val="en-US" w:eastAsia="zh-CN"/>
        </w:rPr>
      </w:pPr>
    </w:p>
    <w:p w14:paraId="0443A134">
      <w:pPr>
        <w:bidi w:val="0"/>
        <w:rPr>
          <w:lang w:val="en-US" w:eastAsia="zh-CN"/>
        </w:rPr>
      </w:pPr>
    </w:p>
    <w:p w14:paraId="0CDF76F4">
      <w:pPr>
        <w:bidi w:val="0"/>
        <w:rPr>
          <w:lang w:val="en-US" w:eastAsia="zh-CN"/>
        </w:rPr>
      </w:pPr>
    </w:p>
    <w:p w14:paraId="0FBA8F26">
      <w:pPr>
        <w:bidi w:val="0"/>
        <w:rPr>
          <w:lang w:val="en-US" w:eastAsia="zh-CN"/>
        </w:rPr>
      </w:pPr>
    </w:p>
    <w:p w14:paraId="64CB00DE">
      <w:pPr>
        <w:bidi w:val="0"/>
        <w:jc w:val="center"/>
        <w:rPr>
          <w:lang w:val="en-US" w:eastAsia="zh-CN"/>
        </w:rPr>
      </w:pPr>
    </w:p>
    <w:p w14:paraId="27F52CA2">
      <w:pPr>
        <w:pStyle w:val="2"/>
        <w:numPr>
          <w:ilvl w:val="0"/>
          <w:numId w:val="0"/>
        </w:numPr>
        <w:jc w:val="center"/>
        <w:rPr>
          <w:rFonts w:hint="eastAsia"/>
          <w:lang w:val="en-US" w:eastAsia="zh-CN"/>
        </w:rPr>
      </w:pPr>
      <w:r>
        <w:rPr>
          <w:rFonts w:hint="eastAsia"/>
          <w:lang w:val="en-US" w:eastAsia="zh-CN"/>
        </w:rPr>
        <w:t>8.业绩证明材料</w:t>
      </w:r>
    </w:p>
    <w:p w14:paraId="4AA357BF">
      <w:pPr>
        <w:numPr>
          <w:ilvl w:val="0"/>
          <w:numId w:val="0"/>
        </w:numPr>
        <w:rPr>
          <w:rFonts w:hint="default"/>
          <w:lang w:val="en-US" w:eastAsia="zh-CN"/>
        </w:rPr>
      </w:pPr>
    </w:p>
    <w:p w14:paraId="429543C5">
      <w:pPr>
        <w:bidi w:val="0"/>
        <w:rPr>
          <w:rFonts w:hint="default" w:ascii="Calibri" w:hAnsi="Calibri" w:eastAsia="宋体" w:cs="Times New Roman"/>
          <w:kern w:val="2"/>
          <w:sz w:val="21"/>
          <w:szCs w:val="22"/>
          <w:lang w:val="en-US" w:eastAsia="zh-CN" w:bidi="ar-SA"/>
        </w:rPr>
      </w:pPr>
    </w:p>
    <w:p w14:paraId="07F00187">
      <w:pPr>
        <w:bidi w:val="0"/>
        <w:rPr>
          <w:rFonts w:hint="default"/>
          <w:lang w:val="en-US" w:eastAsia="zh-CN"/>
        </w:rPr>
      </w:pPr>
    </w:p>
    <w:p w14:paraId="72410382">
      <w:pPr>
        <w:bidi w:val="0"/>
        <w:rPr>
          <w:rFonts w:hint="default"/>
          <w:lang w:val="en-US" w:eastAsia="zh-CN"/>
        </w:rPr>
      </w:pPr>
    </w:p>
    <w:p w14:paraId="3CDE1C61">
      <w:pPr>
        <w:bidi w:val="0"/>
        <w:rPr>
          <w:rFonts w:hint="default"/>
          <w:lang w:val="en-US" w:eastAsia="zh-CN"/>
        </w:rPr>
      </w:pPr>
    </w:p>
    <w:p w14:paraId="148900CE">
      <w:pPr>
        <w:bidi w:val="0"/>
        <w:rPr>
          <w:rFonts w:hint="default"/>
          <w:lang w:val="en-US" w:eastAsia="zh-CN"/>
        </w:rPr>
      </w:pPr>
    </w:p>
    <w:p w14:paraId="71467A56">
      <w:pPr>
        <w:bidi w:val="0"/>
        <w:rPr>
          <w:rFonts w:hint="default"/>
          <w:lang w:val="en-US" w:eastAsia="zh-CN"/>
        </w:rPr>
      </w:pPr>
    </w:p>
    <w:p w14:paraId="1ECE27F1">
      <w:pPr>
        <w:bidi w:val="0"/>
        <w:rPr>
          <w:rFonts w:hint="default"/>
          <w:lang w:val="en-US" w:eastAsia="zh-CN"/>
        </w:rPr>
      </w:pPr>
    </w:p>
    <w:p w14:paraId="0E2B57E7">
      <w:pPr>
        <w:bidi w:val="0"/>
        <w:rPr>
          <w:rFonts w:hint="default"/>
          <w:lang w:val="en-US" w:eastAsia="zh-CN"/>
        </w:rPr>
      </w:pPr>
    </w:p>
    <w:p w14:paraId="7BB35223">
      <w:pPr>
        <w:bidi w:val="0"/>
        <w:rPr>
          <w:rFonts w:hint="default"/>
          <w:lang w:val="en-US" w:eastAsia="zh-CN"/>
        </w:rPr>
      </w:pPr>
    </w:p>
    <w:p w14:paraId="404FA40A">
      <w:pPr>
        <w:bidi w:val="0"/>
        <w:rPr>
          <w:rFonts w:hint="default"/>
          <w:lang w:val="en-US" w:eastAsia="zh-CN"/>
        </w:rPr>
      </w:pPr>
    </w:p>
    <w:p w14:paraId="4106A498">
      <w:pPr>
        <w:bidi w:val="0"/>
        <w:rPr>
          <w:rFonts w:hint="default"/>
          <w:lang w:val="en-US" w:eastAsia="zh-CN"/>
        </w:rPr>
      </w:pPr>
    </w:p>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351DE66B">
      <w:pPr>
        <w:bidi w:val="0"/>
        <w:rPr>
          <w:rFonts w:hint="default"/>
          <w:lang w:val="en-US" w:eastAsia="zh-CN"/>
        </w:rPr>
      </w:pPr>
    </w:p>
    <w:p w14:paraId="6AAE0ABA">
      <w:pPr>
        <w:bidi w:val="0"/>
        <w:rPr>
          <w:rFonts w:hint="default"/>
          <w:lang w:val="en-US" w:eastAsia="zh-CN"/>
        </w:rPr>
      </w:pPr>
    </w:p>
    <w:p w14:paraId="483D67C1">
      <w:pPr>
        <w:bidi w:val="0"/>
        <w:rPr>
          <w:rFonts w:hint="default"/>
          <w:lang w:val="en-US" w:eastAsia="zh-CN"/>
        </w:rPr>
      </w:pPr>
    </w:p>
    <w:p w14:paraId="54785901">
      <w:pPr>
        <w:bidi w:val="0"/>
        <w:rPr>
          <w:rFonts w:hint="default"/>
          <w:lang w:val="en-US" w:eastAsia="zh-CN"/>
        </w:rPr>
      </w:pPr>
    </w:p>
    <w:p w14:paraId="15F7C13C">
      <w:pPr>
        <w:bidi w:val="0"/>
        <w:rPr>
          <w:rFonts w:hint="default"/>
          <w:lang w:val="en-US" w:eastAsia="zh-CN"/>
        </w:rPr>
      </w:pPr>
    </w:p>
    <w:p w14:paraId="483A2E98">
      <w:pPr>
        <w:bidi w:val="0"/>
        <w:rPr>
          <w:rFonts w:hint="default"/>
          <w:lang w:val="en-US" w:eastAsia="zh-CN"/>
        </w:rPr>
      </w:pPr>
    </w:p>
    <w:p w14:paraId="455C6C02">
      <w:pPr>
        <w:bidi w:val="0"/>
        <w:rPr>
          <w:rFonts w:hint="default"/>
          <w:lang w:val="en-US" w:eastAsia="zh-CN"/>
        </w:rPr>
      </w:pPr>
    </w:p>
    <w:p w14:paraId="2D9E0F72">
      <w:pPr>
        <w:bidi w:val="0"/>
        <w:rPr>
          <w:rFonts w:hint="default"/>
          <w:lang w:val="en-US" w:eastAsia="zh-CN"/>
        </w:rPr>
      </w:pPr>
    </w:p>
    <w:p w14:paraId="174E643E">
      <w:pPr>
        <w:bidi w:val="0"/>
        <w:rPr>
          <w:rFonts w:hint="default"/>
          <w:lang w:val="en-US" w:eastAsia="zh-CN"/>
        </w:rPr>
      </w:pPr>
    </w:p>
    <w:p w14:paraId="23FCE6FB">
      <w:pPr>
        <w:bidi w:val="0"/>
        <w:rPr>
          <w:rFonts w:hint="default"/>
          <w:lang w:val="en-US" w:eastAsia="zh-CN"/>
        </w:rPr>
      </w:pPr>
    </w:p>
    <w:p w14:paraId="1BDFA612">
      <w:pPr>
        <w:bidi w:val="0"/>
        <w:rPr>
          <w:rFonts w:hint="default"/>
          <w:lang w:val="en-US" w:eastAsia="zh-CN"/>
        </w:rPr>
      </w:pPr>
    </w:p>
    <w:p w14:paraId="3EDA025B">
      <w:pPr>
        <w:bidi w:val="0"/>
        <w:rPr>
          <w:rFonts w:hint="default"/>
          <w:lang w:val="en-US" w:eastAsia="zh-CN"/>
        </w:rPr>
      </w:pPr>
    </w:p>
    <w:p w14:paraId="700ED5B7">
      <w:pPr>
        <w:bidi w:val="0"/>
        <w:rPr>
          <w:rFonts w:hint="default"/>
          <w:lang w:val="en-US" w:eastAsia="zh-CN"/>
        </w:rPr>
      </w:pPr>
    </w:p>
    <w:p w14:paraId="16764882">
      <w:pPr>
        <w:bidi w:val="0"/>
        <w:rPr>
          <w:rFonts w:hint="default"/>
          <w:lang w:val="en-US" w:eastAsia="zh-CN"/>
        </w:rPr>
      </w:pPr>
    </w:p>
    <w:p w14:paraId="6313842F">
      <w:pPr>
        <w:bidi w:val="0"/>
        <w:rPr>
          <w:rFonts w:hint="default"/>
          <w:lang w:val="en-US" w:eastAsia="zh-CN"/>
        </w:rPr>
      </w:pPr>
    </w:p>
    <w:p w14:paraId="4F26B0E0">
      <w:pPr>
        <w:bidi w:val="0"/>
        <w:rPr>
          <w:rFonts w:hint="default"/>
          <w:lang w:val="en-US" w:eastAsia="zh-CN"/>
        </w:rPr>
      </w:pPr>
    </w:p>
    <w:p w14:paraId="5B3D34BB">
      <w:pPr>
        <w:bidi w:val="0"/>
        <w:rPr>
          <w:rFonts w:hint="default"/>
          <w:lang w:val="en-US" w:eastAsia="zh-CN"/>
        </w:rPr>
      </w:pPr>
    </w:p>
    <w:p w14:paraId="365B0CF9">
      <w:pPr>
        <w:bidi w:val="0"/>
        <w:rPr>
          <w:rFonts w:hint="default"/>
          <w:lang w:val="en-US" w:eastAsia="zh-CN"/>
        </w:rPr>
      </w:pPr>
    </w:p>
    <w:p w14:paraId="203B4DEA">
      <w:pPr>
        <w:bidi w:val="0"/>
        <w:rPr>
          <w:rFonts w:hint="default"/>
          <w:lang w:val="en-US" w:eastAsia="zh-CN"/>
        </w:rPr>
      </w:pPr>
    </w:p>
    <w:p w14:paraId="0B26EF81">
      <w:pPr>
        <w:bidi w:val="0"/>
        <w:rPr>
          <w:rFonts w:hint="default"/>
          <w:lang w:val="en-US" w:eastAsia="zh-CN"/>
        </w:rPr>
      </w:pPr>
    </w:p>
    <w:p w14:paraId="0AD3EEF3">
      <w:pPr>
        <w:bidi w:val="0"/>
        <w:rPr>
          <w:rFonts w:hint="default"/>
          <w:lang w:val="en-US" w:eastAsia="zh-CN"/>
        </w:rPr>
      </w:pPr>
    </w:p>
    <w:p w14:paraId="03FDBADA">
      <w:pPr>
        <w:bidi w:val="0"/>
        <w:rPr>
          <w:rFonts w:hint="default"/>
          <w:lang w:val="en-US" w:eastAsia="zh-CN"/>
        </w:rPr>
      </w:pPr>
    </w:p>
    <w:p w14:paraId="3949EBC9">
      <w:pPr>
        <w:bidi w:val="0"/>
        <w:rPr>
          <w:rFonts w:hint="default"/>
          <w:lang w:val="en-US" w:eastAsia="zh-CN"/>
        </w:rPr>
      </w:pPr>
    </w:p>
    <w:p w14:paraId="18C6B59A">
      <w:pPr>
        <w:bidi w:val="0"/>
        <w:rPr>
          <w:rFonts w:hint="default"/>
          <w:lang w:val="en-US" w:eastAsia="zh-CN"/>
        </w:rPr>
      </w:pPr>
    </w:p>
    <w:p w14:paraId="047D13B7">
      <w:pPr>
        <w:bidi w:val="0"/>
        <w:rPr>
          <w:rFonts w:hint="default"/>
          <w:lang w:val="en-US" w:eastAsia="zh-CN"/>
        </w:rPr>
      </w:pPr>
    </w:p>
    <w:p w14:paraId="089137C9">
      <w:pPr>
        <w:tabs>
          <w:tab w:val="left" w:pos="5083"/>
        </w:tabs>
        <w:bidi w:val="0"/>
        <w:jc w:val="left"/>
        <w:rPr>
          <w:rFonts w:hint="eastAsia"/>
          <w:lang w:val="en-US" w:eastAsia="zh-CN"/>
        </w:rPr>
      </w:pPr>
      <w:r>
        <w:rPr>
          <w:rFonts w:hint="eastAsia"/>
          <w:lang w:val="en-US" w:eastAsia="zh-CN"/>
        </w:rPr>
        <w:tab/>
      </w:r>
    </w:p>
    <w:p w14:paraId="64525596">
      <w:pPr>
        <w:pStyle w:val="2"/>
        <w:numPr>
          <w:ilvl w:val="0"/>
          <w:numId w:val="0"/>
        </w:numPr>
        <w:jc w:val="center"/>
        <w:rPr>
          <w:rFonts w:hint="eastAsia"/>
          <w:lang w:val="en-US" w:eastAsia="zh-CN"/>
        </w:rPr>
      </w:pPr>
      <w:r>
        <w:rPr>
          <w:rFonts w:hint="eastAsia"/>
          <w:lang w:val="en-US" w:eastAsia="zh-CN"/>
        </w:rPr>
        <w:t>9.报价表</w:t>
      </w:r>
    </w:p>
    <w:tbl>
      <w:tblPr>
        <w:tblStyle w:val="4"/>
        <w:tblW w:w="9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1489"/>
        <w:gridCol w:w="1180"/>
        <w:gridCol w:w="1079"/>
        <w:gridCol w:w="972"/>
        <w:gridCol w:w="1020"/>
        <w:gridCol w:w="1297"/>
        <w:gridCol w:w="488"/>
        <w:gridCol w:w="488"/>
        <w:gridCol w:w="488"/>
      </w:tblGrid>
      <w:tr w14:paraId="319A8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994" w:type="dxa"/>
            <w:vMerge w:val="restart"/>
            <w:tcBorders>
              <w:left w:val="single" w:color="auto" w:sz="4" w:space="0"/>
            </w:tcBorders>
            <w:noWrap w:val="0"/>
            <w:vAlign w:val="center"/>
          </w:tcPr>
          <w:p w14:paraId="68EF8D8B">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序号</w:t>
            </w:r>
          </w:p>
        </w:tc>
        <w:tc>
          <w:tcPr>
            <w:tcW w:w="1489" w:type="dxa"/>
            <w:vMerge w:val="restart"/>
            <w:noWrap w:val="0"/>
            <w:vAlign w:val="center"/>
          </w:tcPr>
          <w:p w14:paraId="03C70231">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项目名称</w:t>
            </w:r>
          </w:p>
        </w:tc>
        <w:tc>
          <w:tcPr>
            <w:tcW w:w="1180" w:type="dxa"/>
            <w:vMerge w:val="restart"/>
            <w:noWrap w:val="0"/>
            <w:vAlign w:val="center"/>
          </w:tcPr>
          <w:p w14:paraId="7AA6B40D">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品牌</w:t>
            </w:r>
          </w:p>
        </w:tc>
        <w:tc>
          <w:tcPr>
            <w:tcW w:w="1079" w:type="dxa"/>
            <w:vMerge w:val="restart"/>
            <w:noWrap w:val="0"/>
            <w:vAlign w:val="center"/>
          </w:tcPr>
          <w:p w14:paraId="7D00632C">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型号</w:t>
            </w:r>
          </w:p>
        </w:tc>
        <w:tc>
          <w:tcPr>
            <w:tcW w:w="972" w:type="dxa"/>
            <w:vMerge w:val="restart"/>
            <w:noWrap w:val="0"/>
            <w:vAlign w:val="center"/>
          </w:tcPr>
          <w:p w14:paraId="76503EBC">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数量</w:t>
            </w:r>
          </w:p>
        </w:tc>
        <w:tc>
          <w:tcPr>
            <w:tcW w:w="1020" w:type="dxa"/>
            <w:vMerge w:val="restart"/>
            <w:noWrap w:val="0"/>
            <w:vAlign w:val="center"/>
          </w:tcPr>
          <w:p w14:paraId="07E5EAAA">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单位</w:t>
            </w:r>
          </w:p>
        </w:tc>
        <w:tc>
          <w:tcPr>
            <w:tcW w:w="1297" w:type="dxa"/>
            <w:vMerge w:val="restart"/>
            <w:noWrap w:val="0"/>
            <w:vAlign w:val="center"/>
          </w:tcPr>
          <w:p w14:paraId="64A72050">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单价（元）</w:t>
            </w:r>
          </w:p>
        </w:tc>
        <w:tc>
          <w:tcPr>
            <w:tcW w:w="1464" w:type="dxa"/>
            <w:gridSpan w:val="3"/>
            <w:noWrap w:val="0"/>
            <w:vAlign w:val="center"/>
          </w:tcPr>
          <w:p w14:paraId="3070B449">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金额</w:t>
            </w:r>
          </w:p>
          <w:p w14:paraId="7B28C26E">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（元）</w:t>
            </w:r>
          </w:p>
        </w:tc>
      </w:tr>
      <w:tr w14:paraId="24842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994" w:type="dxa"/>
            <w:vMerge w:val="continue"/>
            <w:tcBorders>
              <w:left w:val="single" w:color="auto" w:sz="4" w:space="0"/>
            </w:tcBorders>
            <w:noWrap w:val="0"/>
            <w:vAlign w:val="center"/>
          </w:tcPr>
          <w:p w14:paraId="75AB6C0B">
            <w:pPr>
              <w:spacing w:line="360" w:lineRule="auto"/>
              <w:jc w:val="center"/>
            </w:pPr>
          </w:p>
        </w:tc>
        <w:tc>
          <w:tcPr>
            <w:tcW w:w="1489" w:type="dxa"/>
            <w:vMerge w:val="continue"/>
            <w:noWrap w:val="0"/>
            <w:vAlign w:val="center"/>
          </w:tcPr>
          <w:p w14:paraId="43D789B2">
            <w:pPr>
              <w:spacing w:line="360" w:lineRule="auto"/>
              <w:jc w:val="center"/>
            </w:pPr>
          </w:p>
        </w:tc>
        <w:tc>
          <w:tcPr>
            <w:tcW w:w="1180" w:type="dxa"/>
            <w:vMerge w:val="continue"/>
            <w:noWrap w:val="0"/>
            <w:vAlign w:val="center"/>
          </w:tcPr>
          <w:p w14:paraId="25591D07">
            <w:pPr>
              <w:spacing w:line="360" w:lineRule="auto"/>
              <w:jc w:val="center"/>
            </w:pPr>
          </w:p>
        </w:tc>
        <w:tc>
          <w:tcPr>
            <w:tcW w:w="1079" w:type="dxa"/>
            <w:vMerge w:val="continue"/>
            <w:noWrap w:val="0"/>
            <w:vAlign w:val="center"/>
          </w:tcPr>
          <w:p w14:paraId="14B41E56">
            <w:pPr>
              <w:spacing w:line="360" w:lineRule="auto"/>
              <w:jc w:val="center"/>
            </w:pPr>
          </w:p>
        </w:tc>
        <w:tc>
          <w:tcPr>
            <w:tcW w:w="972" w:type="dxa"/>
            <w:vMerge w:val="continue"/>
            <w:noWrap w:val="0"/>
            <w:vAlign w:val="center"/>
          </w:tcPr>
          <w:p w14:paraId="1D465C99">
            <w:pPr>
              <w:spacing w:line="360" w:lineRule="auto"/>
              <w:jc w:val="center"/>
            </w:pPr>
          </w:p>
        </w:tc>
        <w:tc>
          <w:tcPr>
            <w:tcW w:w="1020" w:type="dxa"/>
            <w:vMerge w:val="continue"/>
            <w:noWrap w:val="0"/>
            <w:vAlign w:val="center"/>
          </w:tcPr>
          <w:p w14:paraId="6C8D265C">
            <w:pPr>
              <w:spacing w:line="360" w:lineRule="auto"/>
              <w:jc w:val="center"/>
            </w:pPr>
          </w:p>
        </w:tc>
        <w:tc>
          <w:tcPr>
            <w:tcW w:w="1297" w:type="dxa"/>
            <w:vMerge w:val="continue"/>
            <w:noWrap w:val="0"/>
            <w:vAlign w:val="center"/>
          </w:tcPr>
          <w:p w14:paraId="34E74A27">
            <w:pPr>
              <w:spacing w:line="360" w:lineRule="auto"/>
              <w:jc w:val="center"/>
            </w:pPr>
          </w:p>
        </w:tc>
        <w:tc>
          <w:tcPr>
            <w:tcW w:w="488" w:type="dxa"/>
            <w:noWrap w:val="0"/>
            <w:vAlign w:val="center"/>
          </w:tcPr>
          <w:p w14:paraId="212D56AB">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1年</w:t>
            </w:r>
          </w:p>
        </w:tc>
        <w:tc>
          <w:tcPr>
            <w:tcW w:w="488" w:type="dxa"/>
            <w:noWrap w:val="0"/>
            <w:vAlign w:val="center"/>
          </w:tcPr>
          <w:p w14:paraId="4FE048E5">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2年</w:t>
            </w:r>
          </w:p>
        </w:tc>
        <w:tc>
          <w:tcPr>
            <w:tcW w:w="488" w:type="dxa"/>
            <w:noWrap w:val="0"/>
            <w:vAlign w:val="center"/>
          </w:tcPr>
          <w:p w14:paraId="63A271FA">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3年</w:t>
            </w:r>
          </w:p>
        </w:tc>
      </w:tr>
      <w:tr w14:paraId="1F779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94" w:type="dxa"/>
            <w:tcBorders>
              <w:left w:val="single" w:color="auto" w:sz="4" w:space="0"/>
            </w:tcBorders>
            <w:noWrap w:val="0"/>
            <w:vAlign w:val="center"/>
          </w:tcPr>
          <w:p w14:paraId="645884C1">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w:t>
            </w:r>
          </w:p>
        </w:tc>
        <w:tc>
          <w:tcPr>
            <w:tcW w:w="1489" w:type="dxa"/>
            <w:noWrap w:val="0"/>
            <w:vAlign w:val="center"/>
          </w:tcPr>
          <w:p w14:paraId="7C97D536">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180" w:type="dxa"/>
            <w:noWrap w:val="0"/>
            <w:vAlign w:val="center"/>
          </w:tcPr>
          <w:p w14:paraId="51ADA65C">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079" w:type="dxa"/>
            <w:noWrap w:val="0"/>
            <w:vAlign w:val="center"/>
          </w:tcPr>
          <w:p w14:paraId="780314C7">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972" w:type="dxa"/>
            <w:noWrap w:val="0"/>
            <w:vAlign w:val="center"/>
          </w:tcPr>
          <w:p w14:paraId="2D3CEBEE">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020" w:type="dxa"/>
            <w:noWrap w:val="0"/>
            <w:vAlign w:val="center"/>
          </w:tcPr>
          <w:p w14:paraId="0D5ADDE1">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297" w:type="dxa"/>
            <w:noWrap w:val="0"/>
            <w:vAlign w:val="center"/>
          </w:tcPr>
          <w:p w14:paraId="0E9ADC83">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488" w:type="dxa"/>
            <w:noWrap w:val="0"/>
            <w:vAlign w:val="center"/>
          </w:tcPr>
          <w:p w14:paraId="7B8FA579">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488" w:type="dxa"/>
            <w:noWrap w:val="0"/>
            <w:vAlign w:val="center"/>
          </w:tcPr>
          <w:p w14:paraId="4D16831C">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488" w:type="dxa"/>
            <w:noWrap w:val="0"/>
            <w:vAlign w:val="center"/>
          </w:tcPr>
          <w:p w14:paraId="648C69C4">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r>
    </w:tbl>
    <w:p w14:paraId="70D31C54">
      <w:pPr>
        <w:bidi w:val="0"/>
        <w:rPr>
          <w:rFonts w:hint="default"/>
          <w:lang w:val="en-US" w:eastAsia="zh-CN"/>
        </w:rPr>
      </w:pPr>
    </w:p>
    <w:p w14:paraId="272A9BCD">
      <w:pPr>
        <w:bidi w:val="0"/>
        <w:rPr>
          <w:rFonts w:hint="default"/>
          <w:lang w:val="en-US" w:eastAsia="zh-CN"/>
        </w:rPr>
      </w:pPr>
    </w:p>
    <w:p w14:paraId="1EDECC45">
      <w:pPr>
        <w:bidi w:val="0"/>
        <w:rPr>
          <w:rFonts w:hint="default"/>
          <w:lang w:val="en-US" w:eastAsia="zh-CN"/>
        </w:rPr>
      </w:pPr>
    </w:p>
    <w:p w14:paraId="6955941B">
      <w:pPr>
        <w:bidi w:val="0"/>
        <w:rPr>
          <w:rFonts w:hint="default"/>
          <w:lang w:val="en-US" w:eastAsia="zh-CN"/>
        </w:rPr>
      </w:pPr>
    </w:p>
    <w:p w14:paraId="59C83EE6">
      <w:pPr>
        <w:bidi w:val="0"/>
        <w:rPr>
          <w:rFonts w:hint="default"/>
          <w:lang w:val="en-US" w:eastAsia="zh-CN"/>
        </w:rPr>
      </w:pPr>
    </w:p>
    <w:p w14:paraId="4479FF38">
      <w:pPr>
        <w:bidi w:val="0"/>
        <w:rPr>
          <w:rFonts w:hint="default"/>
          <w:lang w:val="en-US" w:eastAsia="zh-CN"/>
        </w:rPr>
      </w:pPr>
    </w:p>
    <w:p w14:paraId="127397FD">
      <w:pPr>
        <w:bidi w:val="0"/>
        <w:rPr>
          <w:rFonts w:hint="default"/>
          <w:lang w:val="en-US" w:eastAsia="zh-CN"/>
        </w:rPr>
      </w:pPr>
    </w:p>
    <w:p w14:paraId="69E3D683">
      <w:pPr>
        <w:bidi w:val="0"/>
        <w:rPr>
          <w:rFonts w:hint="default"/>
          <w:lang w:val="en-US" w:eastAsia="zh-CN"/>
        </w:rPr>
      </w:pPr>
    </w:p>
    <w:p w14:paraId="2821139A">
      <w:pPr>
        <w:bidi w:val="0"/>
        <w:rPr>
          <w:rFonts w:hint="default"/>
          <w:lang w:val="en-US" w:eastAsia="zh-CN"/>
        </w:rPr>
      </w:pPr>
    </w:p>
    <w:p w14:paraId="4E5DA0A0">
      <w:pPr>
        <w:bidi w:val="0"/>
        <w:rPr>
          <w:rFonts w:hint="default"/>
          <w:lang w:val="en-US" w:eastAsia="zh-CN"/>
        </w:rPr>
      </w:pPr>
    </w:p>
    <w:p w14:paraId="3B57B97E">
      <w:pPr>
        <w:bidi w:val="0"/>
        <w:rPr>
          <w:rFonts w:hint="default"/>
          <w:lang w:val="en-US" w:eastAsia="zh-CN"/>
        </w:rPr>
      </w:pPr>
    </w:p>
    <w:p w14:paraId="43B77077">
      <w:pPr>
        <w:bidi w:val="0"/>
        <w:rPr>
          <w:rFonts w:hint="default"/>
          <w:lang w:val="en-US" w:eastAsia="zh-CN"/>
        </w:rPr>
      </w:pPr>
    </w:p>
    <w:p w14:paraId="279391B8">
      <w:pPr>
        <w:bidi w:val="0"/>
        <w:rPr>
          <w:rFonts w:hint="default"/>
          <w:lang w:val="en-US" w:eastAsia="zh-CN"/>
        </w:rPr>
      </w:pPr>
    </w:p>
    <w:p w14:paraId="55F0ABB4">
      <w:pPr>
        <w:bidi w:val="0"/>
        <w:rPr>
          <w:rFonts w:hint="default"/>
          <w:lang w:val="en-US" w:eastAsia="zh-CN"/>
        </w:rPr>
      </w:pPr>
    </w:p>
    <w:p w14:paraId="1CC75C76">
      <w:pPr>
        <w:bidi w:val="0"/>
        <w:rPr>
          <w:rFonts w:hint="default"/>
          <w:lang w:val="en-US" w:eastAsia="zh-CN"/>
        </w:rPr>
      </w:pPr>
    </w:p>
    <w:p w14:paraId="3B054651">
      <w:pPr>
        <w:bidi w:val="0"/>
        <w:rPr>
          <w:rFonts w:hint="default"/>
          <w:lang w:val="en-US" w:eastAsia="zh-CN"/>
        </w:rPr>
      </w:pPr>
    </w:p>
    <w:p w14:paraId="4D929012">
      <w:pPr>
        <w:bidi w:val="0"/>
        <w:rPr>
          <w:rFonts w:hint="default"/>
          <w:lang w:val="en-US" w:eastAsia="zh-CN"/>
        </w:rPr>
      </w:pPr>
    </w:p>
    <w:p w14:paraId="6F64C13E">
      <w:pPr>
        <w:bidi w:val="0"/>
        <w:rPr>
          <w:rFonts w:hint="default"/>
          <w:lang w:val="en-US" w:eastAsia="zh-CN"/>
        </w:rPr>
      </w:pPr>
    </w:p>
    <w:p w14:paraId="41385B40">
      <w:pPr>
        <w:bidi w:val="0"/>
        <w:rPr>
          <w:rFonts w:hint="default"/>
          <w:lang w:val="en-US" w:eastAsia="zh-CN"/>
        </w:rPr>
      </w:pPr>
    </w:p>
    <w:p w14:paraId="5FE24023">
      <w:pPr>
        <w:bidi w:val="0"/>
        <w:rPr>
          <w:rFonts w:hint="default"/>
          <w:lang w:val="en-US" w:eastAsia="zh-CN"/>
        </w:rPr>
      </w:pPr>
    </w:p>
    <w:p w14:paraId="0566026D">
      <w:pPr>
        <w:bidi w:val="0"/>
        <w:rPr>
          <w:rFonts w:hint="default"/>
          <w:lang w:val="en-US" w:eastAsia="zh-CN"/>
        </w:rPr>
      </w:pPr>
    </w:p>
    <w:p w14:paraId="6DF09245">
      <w:pPr>
        <w:bidi w:val="0"/>
        <w:rPr>
          <w:rFonts w:hint="default"/>
          <w:lang w:val="en-US" w:eastAsia="zh-CN"/>
        </w:rPr>
      </w:pPr>
    </w:p>
    <w:p w14:paraId="5FBC1F7B">
      <w:pPr>
        <w:bidi w:val="0"/>
        <w:rPr>
          <w:rFonts w:hint="default"/>
          <w:lang w:val="en-US" w:eastAsia="zh-CN"/>
        </w:rPr>
      </w:pPr>
    </w:p>
    <w:p w14:paraId="2AF8F709">
      <w:pPr>
        <w:bidi w:val="0"/>
        <w:rPr>
          <w:rFonts w:hint="default"/>
          <w:lang w:val="en-US" w:eastAsia="zh-CN"/>
        </w:rPr>
      </w:pPr>
    </w:p>
    <w:p w14:paraId="299DEEFC">
      <w:pPr>
        <w:bidi w:val="0"/>
        <w:rPr>
          <w:rFonts w:hint="default"/>
          <w:lang w:val="en-US" w:eastAsia="zh-CN"/>
        </w:rPr>
      </w:pPr>
    </w:p>
    <w:p w14:paraId="7FA68C90">
      <w:pPr>
        <w:bidi w:val="0"/>
        <w:rPr>
          <w:rFonts w:hint="default"/>
          <w:lang w:val="en-US" w:eastAsia="zh-CN"/>
        </w:rPr>
      </w:pPr>
    </w:p>
    <w:p w14:paraId="30E6A461">
      <w:pPr>
        <w:bidi w:val="0"/>
        <w:rPr>
          <w:rFonts w:hint="default"/>
          <w:lang w:val="en-US" w:eastAsia="zh-CN"/>
        </w:rPr>
      </w:pPr>
    </w:p>
    <w:p w14:paraId="315B81AA">
      <w:pPr>
        <w:bidi w:val="0"/>
        <w:rPr>
          <w:rFonts w:hint="default"/>
          <w:lang w:val="en-US" w:eastAsia="zh-CN"/>
        </w:rPr>
      </w:pPr>
    </w:p>
    <w:p w14:paraId="6BC6B7C9">
      <w:pPr>
        <w:bidi w:val="0"/>
        <w:rPr>
          <w:rFonts w:hint="default"/>
          <w:lang w:val="en-US" w:eastAsia="zh-CN"/>
        </w:rPr>
      </w:pPr>
    </w:p>
    <w:p w14:paraId="239ED0FD">
      <w:pPr>
        <w:bidi w:val="0"/>
        <w:rPr>
          <w:rFonts w:hint="default"/>
          <w:lang w:val="en-US" w:eastAsia="zh-CN"/>
        </w:rPr>
      </w:pPr>
    </w:p>
    <w:p w14:paraId="4E0E890D">
      <w:pPr>
        <w:bidi w:val="0"/>
        <w:rPr>
          <w:rFonts w:hint="default"/>
          <w:lang w:val="en-US" w:eastAsia="zh-CN"/>
        </w:rPr>
      </w:pPr>
    </w:p>
    <w:p w14:paraId="312C3E3D">
      <w:pPr>
        <w:pStyle w:val="2"/>
        <w:numPr>
          <w:ilvl w:val="0"/>
          <w:numId w:val="0"/>
        </w:numPr>
        <w:jc w:val="center"/>
        <w:rPr>
          <w:rFonts w:hint="default"/>
          <w:lang w:val="en-US" w:eastAsia="zh-CN"/>
        </w:rPr>
      </w:pPr>
      <w:r>
        <w:rPr>
          <w:rFonts w:hint="eastAsia"/>
          <w:lang w:val="en-US" w:eastAsia="zh-CN"/>
        </w:rPr>
        <w:t>10.其它（资质、江西省电子卖场截图等）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01302B6E"/>
    <w:rsid w:val="11F86A9A"/>
    <w:rsid w:val="1A645BF2"/>
    <w:rsid w:val="2C251BC9"/>
    <w:rsid w:val="45AA7C61"/>
    <w:rsid w:val="575D6863"/>
    <w:rsid w:val="59E01058"/>
    <w:rsid w:val="5B887BB7"/>
    <w:rsid w:val="67E673D6"/>
    <w:rsid w:val="6AFA63AF"/>
    <w:rsid w:val="6DF9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1700</Words>
  <Characters>1757</Characters>
  <Lines>0</Lines>
  <Paragraphs>0</Paragraphs>
  <TotalTime>6</TotalTime>
  <ScaleCrop>false</ScaleCrop>
  <LinksUpToDate>false</LinksUpToDate>
  <CharactersWithSpaces>2110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钟业程</cp:lastModifiedBy>
  <dcterms:modified xsi:type="dcterms:W3CDTF">2025-09-19T02:34:39Z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21C9165DE1BD44ABBB194564B832C07B_13</vt:lpwstr>
  </property>
  <property fmtid="{D5CDD505-2E9C-101B-9397-08002B2CF9AE}" pid="4" name="KSOTemplateDocerSaveRecord">
    <vt:lpwstr>eyJoZGlkIjoiODNlNmQ4MWYzNDdkOTg2MWNiNjY4YWQyNTUxMzQzMDMiLCJ1c2VySWQiOiIzNzk5MTU3ODEifQ==</vt:lpwstr>
  </property>
</Properties>
</file>